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77E" w:rsidRPr="00D224E0" w:rsidRDefault="0075077E" w:rsidP="0075077E">
      <w:pPr>
        <w:pStyle w:val="a3"/>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75077E" w:rsidRPr="00D224E0" w:rsidRDefault="0075077E" w:rsidP="0075077E">
      <w:pPr>
        <w:pStyle w:val="a3"/>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75077E" w:rsidRPr="00D224E0" w:rsidRDefault="0075077E" w:rsidP="00AF55D4">
      <w:pPr>
        <w:pStyle w:val="a3"/>
        <w:spacing w:line="240" w:lineRule="auto"/>
        <w:ind w:left="567" w:right="565" w:firstLine="0"/>
        <w:jc w:val="center"/>
        <w:rPr>
          <w:rFonts w:ascii="GHEA Grapalat" w:hAnsi="GHEA Grapalat"/>
          <w:i w:val="0"/>
          <w:sz w:val="24"/>
          <w:szCs w:val="24"/>
        </w:rPr>
      </w:pPr>
      <w:r w:rsidRPr="00470CF8">
        <w:rPr>
          <w:rFonts w:ascii="GHEA Grapalat" w:hAnsi="GHEA Grapalat"/>
          <w:i w:val="0"/>
          <w:sz w:val="24"/>
          <w:szCs w:val="24"/>
          <w:shd w:val="clear" w:color="auto" w:fill="FFFFFF" w:themeFill="background1"/>
        </w:rPr>
        <w:t xml:space="preserve">This text of the notice is approved by decision of the Price Quotation Commission </w:t>
      </w:r>
      <w:r w:rsidRPr="00470CF8">
        <w:rPr>
          <w:rFonts w:ascii="GHEA Grapalat" w:hAnsi="GHEA Grapalat"/>
          <w:b/>
          <w:i w:val="0"/>
          <w:sz w:val="24"/>
          <w:szCs w:val="24"/>
          <w:shd w:val="clear" w:color="auto" w:fill="FFFFFF" w:themeFill="background1"/>
        </w:rPr>
        <w:t xml:space="preserve">"number 2" of </w:t>
      </w:r>
      <w:r w:rsidRPr="0049446E">
        <w:rPr>
          <w:rFonts w:ascii="GHEA Grapalat" w:hAnsi="GHEA Grapalat"/>
          <w:b/>
          <w:i w:val="0"/>
          <w:sz w:val="24"/>
          <w:szCs w:val="24"/>
          <w:shd w:val="clear" w:color="auto" w:fill="FFFFFF" w:themeFill="background1"/>
        </w:rPr>
        <w:t>"</w:t>
      </w:r>
      <w:r w:rsidR="0049446E" w:rsidRPr="0049446E">
        <w:rPr>
          <w:rFonts w:ascii="GHEA Grapalat" w:hAnsi="GHEA Grapalat"/>
          <w:b/>
          <w:i w:val="0"/>
          <w:sz w:val="24"/>
          <w:szCs w:val="24"/>
          <w:shd w:val="clear" w:color="auto" w:fill="FFFFFF" w:themeFill="background1"/>
          <w:lang w:val="en-US"/>
        </w:rPr>
        <w:t>09</w:t>
      </w:r>
      <w:r w:rsidRPr="0049446E">
        <w:rPr>
          <w:rFonts w:ascii="GHEA Grapalat" w:hAnsi="GHEA Grapalat"/>
          <w:b/>
          <w:i w:val="0"/>
          <w:sz w:val="24"/>
          <w:szCs w:val="24"/>
          <w:shd w:val="clear" w:color="auto" w:fill="FFFFFF" w:themeFill="background1"/>
        </w:rPr>
        <w:t>"</w:t>
      </w:r>
      <w:r w:rsidRPr="00333255">
        <w:rPr>
          <w:rFonts w:ascii="GHEA Grapalat" w:hAnsi="GHEA Grapalat"/>
          <w:b/>
          <w:i w:val="0"/>
          <w:sz w:val="24"/>
          <w:szCs w:val="24"/>
          <w:shd w:val="clear" w:color="auto" w:fill="FFFFFF" w:themeFill="background1"/>
        </w:rPr>
        <w:t xml:space="preserve"> </w:t>
      </w:r>
      <w:r w:rsidR="00D166FC">
        <w:rPr>
          <w:rFonts w:ascii="GHEA Grapalat" w:hAnsi="GHEA Grapalat"/>
          <w:b/>
          <w:i w:val="0"/>
          <w:sz w:val="24"/>
          <w:szCs w:val="24"/>
          <w:shd w:val="clear" w:color="auto" w:fill="FFFFFF" w:themeFill="background1"/>
          <w:lang w:val="en-US"/>
        </w:rPr>
        <w:t>03</w:t>
      </w:r>
      <w:r w:rsidR="00577602" w:rsidRPr="00333255">
        <w:rPr>
          <w:rFonts w:ascii="GHEA Grapalat" w:hAnsi="GHEA Grapalat"/>
          <w:b/>
          <w:i w:val="0"/>
          <w:sz w:val="24"/>
          <w:szCs w:val="24"/>
          <w:shd w:val="clear" w:color="auto" w:fill="FFFFFF" w:themeFill="background1"/>
          <w:lang w:val="hy-AM"/>
        </w:rPr>
        <w:t>.</w:t>
      </w:r>
      <w:r w:rsidRPr="00333255">
        <w:rPr>
          <w:rFonts w:ascii="GHEA Grapalat" w:hAnsi="GHEA Grapalat"/>
          <w:b/>
          <w:i w:val="0"/>
          <w:sz w:val="24"/>
          <w:szCs w:val="24"/>
          <w:shd w:val="clear" w:color="auto" w:fill="FFFFFF" w:themeFill="background1"/>
        </w:rPr>
        <w:t xml:space="preserve"> of 202</w:t>
      </w:r>
      <w:r w:rsidR="00D166FC">
        <w:rPr>
          <w:rFonts w:ascii="GHEA Grapalat" w:hAnsi="GHEA Grapalat"/>
          <w:b/>
          <w:i w:val="0"/>
          <w:sz w:val="24"/>
          <w:szCs w:val="24"/>
          <w:shd w:val="clear" w:color="auto" w:fill="FFFFFF" w:themeFill="background1"/>
          <w:lang w:val="en-US"/>
        </w:rPr>
        <w:t>6</w:t>
      </w:r>
      <w:r w:rsidRPr="00333255">
        <w:rPr>
          <w:rFonts w:ascii="GHEA Grapalat" w:hAnsi="GHEA Grapalat"/>
          <w:i w:val="0"/>
          <w:sz w:val="24"/>
          <w:szCs w:val="24"/>
          <w:shd w:val="clear" w:color="auto" w:fill="FFFFFF" w:themeFill="background1"/>
        </w:rPr>
        <w:t xml:space="preserve"> and is</w:t>
      </w:r>
      <w:r w:rsidRPr="00470CF8">
        <w:rPr>
          <w:rFonts w:ascii="GHEA Grapalat" w:hAnsi="GHEA Grapalat"/>
          <w:i w:val="0"/>
          <w:sz w:val="24"/>
          <w:szCs w:val="24"/>
          <w:shd w:val="clear" w:color="auto" w:fill="FFFFFF" w:themeFill="background1"/>
        </w:rPr>
        <w:t xml:space="preserve"> published pursuant to Article 27 of the</w:t>
      </w:r>
      <w:r w:rsidRPr="00D224E0">
        <w:rPr>
          <w:rFonts w:ascii="GHEA Grapalat" w:hAnsi="GHEA Grapalat"/>
          <w:i w:val="0"/>
          <w:sz w:val="24"/>
          <w:szCs w:val="24"/>
        </w:rPr>
        <w:t xml:space="preserve"> Law of the Republic of Armenia "On procurement"</w:t>
      </w:r>
    </w:p>
    <w:p w:rsidR="0075077E" w:rsidRPr="00D224E0" w:rsidRDefault="0075077E" w:rsidP="0075077E">
      <w:pPr>
        <w:pStyle w:val="a3"/>
        <w:ind w:left="567" w:right="565" w:firstLine="0"/>
        <w:jc w:val="center"/>
        <w:rPr>
          <w:rFonts w:ascii="GHEA Grapalat" w:hAnsi="GHEA Grapalat"/>
          <w:i w:val="0"/>
          <w:sz w:val="24"/>
          <w:szCs w:val="24"/>
        </w:rPr>
      </w:pPr>
    </w:p>
    <w:p w:rsidR="0075077E" w:rsidRPr="00A62D53" w:rsidRDefault="0075077E" w:rsidP="00A62D53">
      <w:pPr>
        <w:pStyle w:val="a3"/>
        <w:spacing w:line="240" w:lineRule="auto"/>
        <w:ind w:left="567" w:right="565" w:firstLine="0"/>
        <w:jc w:val="center"/>
        <w:rPr>
          <w:rFonts w:ascii="GHEA Grapalat" w:hAnsi="GHEA Grapalat"/>
          <w:i w:val="0"/>
          <w:sz w:val="22"/>
          <w:szCs w:val="22"/>
          <w:lang w:val="en-US"/>
        </w:rPr>
      </w:pPr>
      <w:r w:rsidRPr="00A62D53">
        <w:rPr>
          <w:rFonts w:ascii="GHEA Grapalat" w:hAnsi="GHEA Grapalat"/>
          <w:i w:val="0"/>
          <w:sz w:val="22"/>
          <w:szCs w:val="22"/>
        </w:rPr>
        <w:t xml:space="preserve">Code of the price quotation </w:t>
      </w:r>
      <w:r w:rsidR="00D308F8" w:rsidRPr="00A62D53">
        <w:rPr>
          <w:rFonts w:ascii="GHEA Grapalat" w:hAnsi="GHEA Grapalat" w:cs="Sylfaen"/>
          <w:b/>
          <w:i w:val="0"/>
          <w:color w:val="002060"/>
          <w:sz w:val="22"/>
          <w:szCs w:val="22"/>
        </w:rPr>
        <w:t>ՓՔԿ</w:t>
      </w:r>
      <w:r w:rsidR="00D308F8" w:rsidRPr="00A62D53">
        <w:rPr>
          <w:rFonts w:ascii="GHEA Grapalat" w:hAnsi="GHEA Grapalat" w:cs="Sylfaen"/>
          <w:b/>
          <w:i w:val="0"/>
          <w:color w:val="002060"/>
          <w:sz w:val="22"/>
          <w:szCs w:val="22"/>
          <w:lang w:val="fr-FR"/>
        </w:rPr>
        <w:t>-</w:t>
      </w:r>
      <w:r w:rsidR="00D308F8" w:rsidRPr="00A62D53">
        <w:rPr>
          <w:rFonts w:ascii="GHEA Grapalat" w:hAnsi="GHEA Grapalat"/>
          <w:b/>
          <w:i w:val="0"/>
          <w:color w:val="002060"/>
          <w:sz w:val="22"/>
          <w:szCs w:val="22"/>
          <w:lang w:val="af-ZA"/>
        </w:rPr>
        <w:t>ԳՀԱՊՁԲ-</w:t>
      </w:r>
      <w:r w:rsidR="00D166FC">
        <w:rPr>
          <w:rFonts w:ascii="GHEA Grapalat" w:hAnsi="GHEA Grapalat"/>
          <w:b/>
          <w:i w:val="0"/>
          <w:color w:val="002060"/>
          <w:sz w:val="22"/>
          <w:szCs w:val="22"/>
          <w:lang w:val="af-ZA"/>
        </w:rPr>
        <w:t>26/3</w:t>
      </w:r>
      <w:r w:rsidR="00D308F8" w:rsidRPr="00A62D53">
        <w:rPr>
          <w:rFonts w:ascii="GHEA Grapalat" w:hAnsi="GHEA Grapalat"/>
          <w:b/>
          <w:i w:val="0"/>
          <w:color w:val="002060"/>
          <w:sz w:val="22"/>
          <w:szCs w:val="22"/>
          <w:lang w:val="af-ZA"/>
        </w:rPr>
        <w:t xml:space="preserve"> </w:t>
      </w:r>
      <w:r w:rsidR="00D308F8" w:rsidRPr="00A62D53">
        <w:rPr>
          <w:rFonts w:ascii="GHEA Grapalat" w:hAnsi="GHEA Grapalat"/>
          <w:i w:val="0"/>
          <w:color w:val="002060"/>
          <w:sz w:val="22"/>
          <w:szCs w:val="22"/>
          <w:u w:val="single"/>
          <w:lang w:val="af-ZA"/>
        </w:rPr>
        <w:t xml:space="preserve">        </w:t>
      </w:r>
    </w:p>
    <w:tbl>
      <w:tblPr>
        <w:tblW w:w="10456" w:type="dxa"/>
        <w:tblLook w:val="04A0" w:firstRow="1" w:lastRow="0" w:firstColumn="1" w:lastColumn="0" w:noHBand="0" w:noVBand="1"/>
      </w:tblPr>
      <w:tblGrid>
        <w:gridCol w:w="10456"/>
      </w:tblGrid>
      <w:tr w:rsidR="0075077E" w:rsidRPr="00A62D53" w:rsidTr="00B81AA1">
        <w:trPr>
          <w:trHeight w:val="1390"/>
        </w:trPr>
        <w:tc>
          <w:tcPr>
            <w:tcW w:w="10456" w:type="dxa"/>
            <w:shd w:val="clear" w:color="auto" w:fill="auto"/>
          </w:tcPr>
          <w:p w:rsidR="0075077E" w:rsidRPr="00A62D53" w:rsidRDefault="0075077E" w:rsidP="00A62D53">
            <w:pPr>
              <w:pStyle w:val="a3"/>
              <w:spacing w:line="240" w:lineRule="auto"/>
              <w:ind w:firstLine="0"/>
              <w:rPr>
                <w:rFonts w:ascii="GHEA Grapalat" w:hAnsi="GHEA Grapalat"/>
                <w:i w:val="0"/>
                <w:sz w:val="22"/>
                <w:szCs w:val="22"/>
                <w:lang w:val="en-US"/>
              </w:rPr>
            </w:pPr>
            <w:r w:rsidRPr="00A62D53">
              <w:rPr>
                <w:rFonts w:ascii="GHEA Grapalat" w:hAnsi="GHEA Grapalat"/>
                <w:i w:val="0"/>
                <w:sz w:val="22"/>
                <w:szCs w:val="22"/>
              </w:rPr>
              <w:t xml:space="preserve">The contracting authority </w:t>
            </w:r>
            <w:r w:rsidR="00EB39A2" w:rsidRPr="00A62D53">
              <w:rPr>
                <w:rFonts w:ascii="GHEA Grapalat" w:hAnsi="GHEA Grapalat"/>
                <w:b/>
                <w:i w:val="0"/>
                <w:sz w:val="22"/>
                <w:szCs w:val="22"/>
              </w:rPr>
              <w:t>State non-profit organization «Еxpert forensic Center of the Investigative committee of the Republic of Armenia»</w:t>
            </w:r>
            <w:r w:rsidRPr="00A62D53">
              <w:rPr>
                <w:rFonts w:ascii="GHEA Grapalat" w:hAnsi="GHEA Grapalat"/>
                <w:i w:val="0"/>
                <w:sz w:val="22"/>
                <w:szCs w:val="22"/>
              </w:rPr>
              <w:t xml:space="preserve">, located at the following address: c. </w:t>
            </w:r>
            <w:r w:rsidRPr="00A62D53">
              <w:rPr>
                <w:rFonts w:ascii="GHEA Grapalat" w:hAnsi="GHEA Grapalat"/>
                <w:b/>
                <w:i w:val="0"/>
                <w:sz w:val="22"/>
                <w:szCs w:val="22"/>
              </w:rPr>
              <w:t xml:space="preserve">Yerevan, </w:t>
            </w:r>
            <w:r w:rsidR="00E0369F" w:rsidRPr="00A62D53">
              <w:rPr>
                <w:rFonts w:ascii="GHEA Grapalat" w:hAnsi="GHEA Grapalat"/>
                <w:b/>
                <w:i w:val="0"/>
                <w:sz w:val="22"/>
                <w:szCs w:val="22"/>
                <w:lang w:val="en-US"/>
              </w:rPr>
              <w:t>Arcaxi 8/16</w:t>
            </w:r>
            <w:r w:rsidRPr="00A62D53">
              <w:rPr>
                <w:rFonts w:ascii="GHEA Grapalat" w:hAnsi="GHEA Grapalat"/>
                <w:i w:val="0"/>
                <w:sz w:val="22"/>
                <w:szCs w:val="22"/>
              </w:rPr>
              <w:t>, gives notice for a price quotation which shall be carried out in one stage</w:t>
            </w:r>
          </w:p>
        </w:tc>
      </w:tr>
    </w:tbl>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The bidder selected based on the results of the price quotation will be proposed, in a prescribed manner, to conclude a contract for supply </w:t>
      </w:r>
      <w:r w:rsidR="00D166FC" w:rsidRPr="00D166FC">
        <w:rPr>
          <w:rFonts w:ascii="GHEA Grapalat" w:hAnsi="GHEA Grapalat"/>
          <w:b/>
          <w:i w:val="0"/>
          <w:sz w:val="22"/>
          <w:szCs w:val="22"/>
        </w:rPr>
        <w:t>of the set of accessories for the gas chromatograph–mass spectrometer</w:t>
      </w:r>
      <w:r w:rsidR="0055604E" w:rsidRPr="0055604E">
        <w:rPr>
          <w:rFonts w:ascii="GHEA Grapalat" w:hAnsi="GHEA Grapalat"/>
          <w:i w:val="0"/>
          <w:sz w:val="22"/>
          <w:szCs w:val="22"/>
        </w:rPr>
        <w:t xml:space="preserve">։ </w:t>
      </w:r>
      <w:r w:rsidRPr="00A62D53">
        <w:rPr>
          <w:rFonts w:ascii="GHEA Grapalat" w:hAnsi="GHEA Grapalat"/>
          <w:i w:val="0"/>
          <w:sz w:val="22"/>
          <w:szCs w:val="22"/>
        </w:rPr>
        <w:t xml:space="preserve">(hereinafter referred to as "the contract").                           </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rsidR="0075077E" w:rsidRPr="00A62D53" w:rsidRDefault="0075077E" w:rsidP="00A62D53">
      <w:pPr>
        <w:jc w:val="both"/>
        <w:rPr>
          <w:rFonts w:ascii="GHEA Grapalat" w:hAnsi="GHEA Grapalat"/>
          <w:sz w:val="22"/>
          <w:szCs w:val="22"/>
        </w:rPr>
      </w:pPr>
      <w:r w:rsidRPr="00A62D53">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5077E" w:rsidRPr="00A62D53" w:rsidRDefault="00CC31C4" w:rsidP="00A62D53">
      <w:pPr>
        <w:pStyle w:val="a3"/>
        <w:spacing w:line="240" w:lineRule="auto"/>
        <w:ind w:firstLine="0"/>
        <w:rPr>
          <w:rFonts w:ascii="GHEA Grapalat" w:hAnsi="GHEA Grapalat"/>
          <w:i w:val="0"/>
          <w:spacing w:val="1"/>
          <w:sz w:val="22"/>
          <w:szCs w:val="22"/>
        </w:rPr>
      </w:pPr>
      <w:r w:rsidRPr="00A62D53">
        <w:rPr>
          <w:rFonts w:ascii="GHEA Grapalat" w:hAnsi="GHEA Grapalat"/>
          <w:i w:val="0"/>
          <w:sz w:val="22"/>
          <w:szCs w:val="22"/>
        </w:rPr>
        <w:t>In the event of a request to issue an invitation in electronic form, the customer shall provide free of charge the issuance of the invitation in electronic form during the working day following the day of receiving the application.</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A62D53">
        <w:rPr>
          <w:rFonts w:ascii="Courier New" w:hAnsi="Courier New" w:cs="Courier New"/>
          <w:i w:val="0"/>
          <w:sz w:val="22"/>
          <w:szCs w:val="22"/>
          <w:lang w:val="hy-AM"/>
        </w:rPr>
        <w:t> </w:t>
      </w:r>
      <w:r w:rsidRPr="00A62D53">
        <w:rPr>
          <w:rFonts w:ascii="GHEA Grapalat" w:hAnsi="GHEA Grapalat"/>
          <w:i w:val="0"/>
          <w:sz w:val="22"/>
          <w:szCs w:val="22"/>
        </w:rPr>
        <w:t xml:space="preserve">working day following the date of receipt of the application. </w:t>
      </w:r>
    </w:p>
    <w:p w:rsidR="00952ACA"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Failure to receive the invitation shall not limit the bidder's right to participate in the</w:t>
      </w:r>
      <w:r w:rsidRPr="00A62D53">
        <w:rPr>
          <w:rFonts w:ascii="Courier New" w:hAnsi="Courier New" w:cs="Courier New"/>
          <w:i w:val="0"/>
          <w:sz w:val="22"/>
          <w:szCs w:val="22"/>
          <w:lang w:val="hy-AM"/>
        </w:rPr>
        <w:t> </w:t>
      </w:r>
      <w:r w:rsidRPr="00A62D53">
        <w:rPr>
          <w:rFonts w:ascii="GHEA Grapalat" w:hAnsi="GHEA Grapalat"/>
          <w:i w:val="0"/>
          <w:sz w:val="22"/>
          <w:szCs w:val="22"/>
        </w:rPr>
        <w:t xml:space="preserve">price quotation. </w:t>
      </w:r>
    </w:p>
    <w:p w:rsidR="00047FC0" w:rsidRPr="00A62D53" w:rsidRDefault="0075077E" w:rsidP="00A62D53">
      <w:pPr>
        <w:pStyle w:val="a3"/>
        <w:spacing w:line="240" w:lineRule="auto"/>
        <w:ind w:firstLine="0"/>
        <w:rPr>
          <w:rFonts w:ascii="GHEA Grapalat" w:hAnsi="GHEA Grapalat"/>
          <w:i w:val="0"/>
          <w:sz w:val="22"/>
          <w:szCs w:val="22"/>
          <w:lang w:val="en-US"/>
        </w:rPr>
      </w:pPr>
      <w:r w:rsidRPr="00A62D53">
        <w:rPr>
          <w:rFonts w:ascii="GHEA Grapalat" w:hAnsi="GHEA Grapalat"/>
          <w:i w:val="0"/>
          <w:sz w:val="22"/>
          <w:szCs w:val="22"/>
        </w:rPr>
        <w:t xml:space="preserve">The bids for the price quotation must be submitted electronically, </w:t>
      </w:r>
      <w:r w:rsidRPr="00A62D53">
        <w:rPr>
          <w:rFonts w:ascii="GHEA Grapalat" w:hAnsi="GHEA Grapalat"/>
          <w:sz w:val="22"/>
          <w:szCs w:val="22"/>
        </w:rPr>
        <w:t xml:space="preserve">by </w:t>
      </w:r>
      <w:r w:rsidRPr="00A62D53">
        <w:rPr>
          <w:rFonts w:ascii="GHEA Grapalat" w:hAnsi="GHEA Grapalat"/>
          <w:b/>
          <w:i w:val="0"/>
          <w:sz w:val="22"/>
          <w:szCs w:val="22"/>
        </w:rPr>
        <w:t>1</w:t>
      </w:r>
      <w:r w:rsidR="0089318B" w:rsidRPr="00A62D53">
        <w:rPr>
          <w:rFonts w:ascii="GHEA Grapalat" w:hAnsi="GHEA Grapalat"/>
          <w:b/>
          <w:i w:val="0"/>
          <w:sz w:val="22"/>
          <w:szCs w:val="22"/>
        </w:rPr>
        <w:t>1</w:t>
      </w:r>
      <w:r w:rsidRPr="00A62D53">
        <w:rPr>
          <w:rFonts w:ascii="GHEA Grapalat" w:hAnsi="GHEA Grapalat"/>
          <w:b/>
          <w:i w:val="0"/>
          <w:sz w:val="22"/>
          <w:szCs w:val="22"/>
        </w:rPr>
        <w:t xml:space="preserve">:00 o'clock of the </w:t>
      </w:r>
      <w:r w:rsidR="0039509F">
        <w:rPr>
          <w:rFonts w:ascii="GHEA Grapalat" w:hAnsi="GHEA Grapalat"/>
          <w:b/>
          <w:i w:val="0"/>
          <w:sz w:val="22"/>
          <w:szCs w:val="22"/>
          <w:lang w:val="en-US"/>
        </w:rPr>
        <w:t>9</w:t>
      </w:r>
      <w:bookmarkStart w:id="0" w:name="_GoBack"/>
      <w:bookmarkEnd w:id="0"/>
      <w:r w:rsidR="003F0399" w:rsidRPr="00A62D53">
        <w:rPr>
          <w:rFonts w:ascii="GHEA Grapalat" w:hAnsi="GHEA Grapalat"/>
          <w:b/>
          <w:i w:val="0"/>
          <w:sz w:val="22"/>
          <w:szCs w:val="22"/>
        </w:rPr>
        <w:t>-</w:t>
      </w:r>
      <w:r w:rsidRPr="00A62D53">
        <w:rPr>
          <w:rFonts w:ascii="GHEA Grapalat" w:hAnsi="GHEA Grapalat"/>
          <w:b/>
          <w:i w:val="0"/>
          <w:sz w:val="22"/>
          <w:szCs w:val="22"/>
        </w:rPr>
        <w:t>th</w:t>
      </w:r>
      <w:r w:rsidRPr="00A62D53">
        <w:rPr>
          <w:rFonts w:ascii="GHEA Grapalat" w:hAnsi="GHEA Grapalat"/>
          <w:i w:val="0"/>
          <w:sz w:val="22"/>
          <w:szCs w:val="22"/>
        </w:rPr>
        <w:t xml:space="preserve"> day from the date of publication of this notice.</w:t>
      </w:r>
    </w:p>
    <w:p w:rsidR="00952ACA"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 Th</w:t>
      </w:r>
      <w:r w:rsidR="00952ACA" w:rsidRPr="00A62D53">
        <w:rPr>
          <w:sz w:val="22"/>
          <w:szCs w:val="22"/>
        </w:rPr>
        <w:t xml:space="preserve"> </w:t>
      </w:r>
      <w:r w:rsidR="00952ACA" w:rsidRPr="00A62D53">
        <w:rPr>
          <w:rFonts w:ascii="GHEA Grapalat" w:hAnsi="GHEA Grapalat"/>
          <w:i w:val="0"/>
          <w:sz w:val="22"/>
          <w:szCs w:val="22"/>
        </w:rPr>
        <w:t>The opening of bids will take place</w:t>
      </w:r>
      <w:r w:rsidR="00122291" w:rsidRPr="00A62D53">
        <w:rPr>
          <w:rFonts w:ascii="GHEA Grapalat" w:hAnsi="GHEA Grapalat"/>
          <w:i w:val="0"/>
          <w:sz w:val="22"/>
          <w:szCs w:val="22"/>
        </w:rPr>
        <w:t xml:space="preserve"> in Yerevan, Artsakh 8/16, at 11</w:t>
      </w:r>
      <w:r w:rsidR="00952ACA" w:rsidRPr="00A62D53">
        <w:rPr>
          <w:rFonts w:ascii="GHEA Grapalat" w:hAnsi="GHEA Grapalat"/>
          <w:i w:val="0"/>
          <w:sz w:val="22"/>
          <w:szCs w:val="22"/>
        </w:rPr>
        <w:t>:00 on the 11</w:t>
      </w:r>
      <w:r w:rsidR="00122291" w:rsidRPr="00A62D53">
        <w:rPr>
          <w:rFonts w:ascii="GHEA Grapalat" w:hAnsi="GHEA Grapalat"/>
          <w:i w:val="0"/>
          <w:sz w:val="22"/>
          <w:szCs w:val="22"/>
        </w:rPr>
        <w:t>-</w:t>
      </w:r>
      <w:r w:rsidR="00952ACA" w:rsidRPr="00A62D53">
        <w:rPr>
          <w:rFonts w:ascii="GHEA Grapalat" w:hAnsi="GHEA Grapalat"/>
          <w:i w:val="0"/>
          <w:sz w:val="22"/>
          <w:szCs w:val="22"/>
        </w:rPr>
        <w:t>th calendar day from the date of publication of this announcement.</w:t>
      </w:r>
      <w:r w:rsidRPr="00A62D53">
        <w:rPr>
          <w:rFonts w:ascii="GHEA Grapalat" w:hAnsi="GHEA Grapalat"/>
          <w:i w:val="0"/>
          <w:sz w:val="22"/>
          <w:szCs w:val="22"/>
        </w:rPr>
        <w:t>e bids may, in addition to Armenian, also be submitted in English or Russian.</w:t>
      </w:r>
    </w:p>
    <w:p w:rsidR="00CC31C4" w:rsidRPr="00A62D53" w:rsidRDefault="00CC31C4"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The appeal regarding this procedure is carried out in accordance with the procedure established by the RA Law "On Purchases" and the RA Civil Procedure Code.</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For receiving additional information concerning this notice, you may apply to </w:t>
      </w:r>
      <w:r w:rsidR="006115D6" w:rsidRPr="00A62D53">
        <w:rPr>
          <w:rFonts w:ascii="GHEA Grapalat" w:hAnsi="GHEA Grapalat"/>
          <w:b/>
          <w:i w:val="0"/>
          <w:sz w:val="22"/>
          <w:szCs w:val="22"/>
          <w:lang w:val="en-US"/>
        </w:rPr>
        <w:t>S. Melik</w:t>
      </w:r>
      <w:r w:rsidRPr="00A62D53">
        <w:rPr>
          <w:rFonts w:ascii="GHEA Grapalat" w:hAnsi="GHEA Grapalat"/>
          <w:b/>
          <w:i w:val="0"/>
          <w:sz w:val="22"/>
          <w:szCs w:val="22"/>
        </w:rPr>
        <w:t>yan</w:t>
      </w:r>
      <w:r w:rsidRPr="00A62D53">
        <w:rPr>
          <w:rFonts w:ascii="GHEA Grapalat" w:hAnsi="GHEA Grapalat"/>
          <w:i w:val="0"/>
          <w:sz w:val="22"/>
          <w:szCs w:val="22"/>
        </w:rPr>
        <w:t xml:space="preserve"> Secretary of the Evaluation Commission</w:t>
      </w:r>
    </w:p>
    <w:p w:rsidR="0075077E" w:rsidRPr="00A62D53" w:rsidRDefault="0075077E" w:rsidP="0075077E">
      <w:pPr>
        <w:pStyle w:val="a3"/>
        <w:ind w:left="4536" w:firstLine="0"/>
        <w:rPr>
          <w:rFonts w:ascii="GHEA Grapalat" w:hAnsi="GHEA Grapalat"/>
          <w:i w:val="0"/>
          <w:sz w:val="10"/>
          <w:szCs w:val="10"/>
        </w:rPr>
      </w:pPr>
    </w:p>
    <w:p w:rsidR="006115D6" w:rsidRPr="006115D6" w:rsidRDefault="0075077E" w:rsidP="00A62D53">
      <w:pPr>
        <w:pStyle w:val="a3"/>
        <w:spacing w:line="240" w:lineRule="auto"/>
        <w:ind w:firstLine="0"/>
        <w:rPr>
          <w:rFonts w:ascii="GHEA Grapalat" w:hAnsi="GHEA Grapalat"/>
          <w:b/>
          <w:i w:val="0"/>
          <w:sz w:val="24"/>
          <w:szCs w:val="24"/>
          <w:u w:val="single"/>
          <w:lang w:val="af-ZA"/>
        </w:rPr>
      </w:pPr>
      <w:r w:rsidRPr="00D224E0">
        <w:rPr>
          <w:rFonts w:ascii="GHEA Grapalat" w:hAnsi="GHEA Grapalat"/>
          <w:i w:val="0"/>
          <w:sz w:val="24"/>
          <w:szCs w:val="24"/>
        </w:rPr>
        <w:t xml:space="preserve">Telephone </w:t>
      </w:r>
      <w:r w:rsidR="006115D6" w:rsidRPr="006115D6">
        <w:rPr>
          <w:rFonts w:ascii="GHEA Grapalat" w:hAnsi="GHEA Grapalat"/>
          <w:b/>
          <w:i w:val="0"/>
          <w:sz w:val="24"/>
          <w:szCs w:val="24"/>
          <w:lang w:val="af-ZA"/>
        </w:rPr>
        <w:t>(093) 35-99-91</w:t>
      </w:r>
    </w:p>
    <w:p w:rsidR="00A62D53" w:rsidRDefault="0075077E" w:rsidP="00A62D53">
      <w:pPr>
        <w:rPr>
          <w:rFonts w:ascii="GHEA Grapalat" w:hAnsi="GHEA Grapalat"/>
          <w:b/>
          <w:lang w:val="af-ZA"/>
        </w:rPr>
      </w:pPr>
      <w:r w:rsidRPr="00D224E0">
        <w:rPr>
          <w:rFonts w:ascii="GHEA Grapalat" w:hAnsi="GHEA Grapalat"/>
        </w:rPr>
        <w:t xml:space="preserve">E-mail: </w:t>
      </w:r>
      <w:hyperlink r:id="rId8" w:history="1">
        <w:r w:rsidR="006115D6" w:rsidRPr="006115D6">
          <w:rPr>
            <w:rStyle w:val="a9"/>
            <w:rFonts w:ascii="GHEA Grapalat" w:hAnsi="GHEA Grapalat"/>
            <w:b/>
            <w:lang w:val="af-ZA"/>
          </w:rPr>
          <w:t>sedmelikyan@mail.ru</w:t>
        </w:r>
      </w:hyperlink>
      <w:r w:rsidR="006115D6" w:rsidRPr="006115D6">
        <w:rPr>
          <w:rFonts w:ascii="GHEA Grapalat" w:hAnsi="GHEA Grapalat"/>
          <w:b/>
          <w:lang w:val="af-ZA"/>
        </w:rPr>
        <w:t xml:space="preserve"> </w:t>
      </w:r>
    </w:p>
    <w:p w:rsidR="00A62D53" w:rsidRPr="00EB39A2" w:rsidRDefault="00A62D53" w:rsidP="00A62D53">
      <w:r w:rsidRPr="00D224E0">
        <w:rPr>
          <w:rFonts w:ascii="GHEA Grapalat" w:hAnsi="GHEA Grapalat"/>
          <w:i/>
        </w:rPr>
        <w:t xml:space="preserve">Contracting authority </w:t>
      </w:r>
      <w:r w:rsidRPr="00EB39A2">
        <w:rPr>
          <w:rFonts w:ascii="GHEA Grapalat" w:hAnsi="GHEA Grapalat"/>
          <w:b/>
          <w:i/>
          <w:lang w:val="en-US"/>
        </w:rPr>
        <w:t>State non-profit organization «Еxpert forensic Center of the Investigative committee of the Republic of Armenia»</w:t>
      </w:r>
    </w:p>
    <w:p w:rsidR="0075077E" w:rsidRPr="0097665F" w:rsidRDefault="0075077E" w:rsidP="00A62D53">
      <w:pPr>
        <w:pStyle w:val="a3"/>
        <w:spacing w:line="240" w:lineRule="auto"/>
        <w:ind w:firstLine="0"/>
        <w:rPr>
          <w:rFonts w:ascii="GHEA Grapalat" w:hAnsi="GHEA Grapalat"/>
          <w:b/>
          <w:sz w:val="24"/>
          <w:szCs w:val="24"/>
          <w:u w:val="single"/>
          <w:lang w:val="en-US"/>
        </w:rPr>
      </w:pPr>
    </w:p>
    <w:p w:rsidR="00A62D53" w:rsidRPr="00EB39A2" w:rsidRDefault="00A62D53"/>
    <w:sectPr w:rsidR="00A62D53" w:rsidRPr="00EB39A2" w:rsidSect="006D7056">
      <w:pgSz w:w="11906" w:h="16838" w:code="9"/>
      <w:pgMar w:top="709" w:right="849" w:bottom="1418" w:left="851"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3C2" w:rsidRDefault="000A53C2">
      <w:r>
        <w:separator/>
      </w:r>
    </w:p>
  </w:endnote>
  <w:endnote w:type="continuationSeparator" w:id="0">
    <w:p w:rsidR="000A53C2" w:rsidRDefault="000A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3C2" w:rsidRDefault="000A53C2">
      <w:r>
        <w:separator/>
      </w:r>
    </w:p>
  </w:footnote>
  <w:footnote w:type="continuationSeparator" w:id="0">
    <w:p w:rsidR="000A53C2" w:rsidRDefault="000A53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F16"/>
    <w:rsid w:val="0004387F"/>
    <w:rsid w:val="00046BAC"/>
    <w:rsid w:val="00047FC0"/>
    <w:rsid w:val="00051490"/>
    <w:rsid w:val="000515DC"/>
    <w:rsid w:val="00051B7F"/>
    <w:rsid w:val="000524C1"/>
    <w:rsid w:val="000537FF"/>
    <w:rsid w:val="00053BFB"/>
    <w:rsid w:val="000543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3C2"/>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DB8"/>
    <w:rsid w:val="00110D13"/>
    <w:rsid w:val="00113F0D"/>
    <w:rsid w:val="00115905"/>
    <w:rsid w:val="001159FA"/>
    <w:rsid w:val="0011611E"/>
    <w:rsid w:val="00117020"/>
    <w:rsid w:val="00117964"/>
    <w:rsid w:val="00117DAA"/>
    <w:rsid w:val="0012229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C8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1D8"/>
    <w:rsid w:val="001B45A9"/>
    <w:rsid w:val="001B478E"/>
    <w:rsid w:val="001B6FCF"/>
    <w:rsid w:val="001C07C6"/>
    <w:rsid w:val="001C0849"/>
    <w:rsid w:val="001C3D83"/>
    <w:rsid w:val="001C3E49"/>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1B38"/>
    <w:rsid w:val="001F1F3F"/>
    <w:rsid w:val="001F3237"/>
    <w:rsid w:val="001F386B"/>
    <w:rsid w:val="001F5FDE"/>
    <w:rsid w:val="001F6578"/>
    <w:rsid w:val="001F6CE2"/>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163"/>
    <w:rsid w:val="0024027D"/>
    <w:rsid w:val="00240289"/>
    <w:rsid w:val="0024186B"/>
    <w:rsid w:val="0024205E"/>
    <w:rsid w:val="00252C9C"/>
    <w:rsid w:val="002542AE"/>
    <w:rsid w:val="0025468C"/>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5E79"/>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5437"/>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377A"/>
    <w:rsid w:val="00313954"/>
    <w:rsid w:val="003141B6"/>
    <w:rsid w:val="00316381"/>
    <w:rsid w:val="003169A4"/>
    <w:rsid w:val="00321A56"/>
    <w:rsid w:val="00321B20"/>
    <w:rsid w:val="00325546"/>
    <w:rsid w:val="003259C5"/>
    <w:rsid w:val="00325CC0"/>
    <w:rsid w:val="00326507"/>
    <w:rsid w:val="00327436"/>
    <w:rsid w:val="00327C7B"/>
    <w:rsid w:val="00333255"/>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8C9"/>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09F"/>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0399"/>
    <w:rsid w:val="003F1EEA"/>
    <w:rsid w:val="003F208A"/>
    <w:rsid w:val="003F264A"/>
    <w:rsid w:val="003F4C5E"/>
    <w:rsid w:val="003F6B33"/>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6D10"/>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0CF8"/>
    <w:rsid w:val="0047117B"/>
    <w:rsid w:val="004722BC"/>
    <w:rsid w:val="00472E68"/>
    <w:rsid w:val="00473CF5"/>
    <w:rsid w:val="004749BD"/>
    <w:rsid w:val="00475591"/>
    <w:rsid w:val="0047619C"/>
    <w:rsid w:val="00476A47"/>
    <w:rsid w:val="00480162"/>
    <w:rsid w:val="00480955"/>
    <w:rsid w:val="004813B3"/>
    <w:rsid w:val="00481C53"/>
    <w:rsid w:val="00483944"/>
    <w:rsid w:val="0048419C"/>
    <w:rsid w:val="00484FED"/>
    <w:rsid w:val="00486B55"/>
    <w:rsid w:val="004874EC"/>
    <w:rsid w:val="00491754"/>
    <w:rsid w:val="004929E4"/>
    <w:rsid w:val="00493AF9"/>
    <w:rsid w:val="0049446E"/>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107"/>
    <w:rsid w:val="00501516"/>
    <w:rsid w:val="0050161D"/>
    <w:rsid w:val="00502397"/>
    <w:rsid w:val="005024D2"/>
    <w:rsid w:val="00503BFB"/>
    <w:rsid w:val="00507FEA"/>
    <w:rsid w:val="00510110"/>
    <w:rsid w:val="00510176"/>
    <w:rsid w:val="005106CC"/>
    <w:rsid w:val="00510CB7"/>
    <w:rsid w:val="00510CF5"/>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4E90"/>
    <w:rsid w:val="005457B4"/>
    <w:rsid w:val="00545F4E"/>
    <w:rsid w:val="0054752B"/>
    <w:rsid w:val="005517AD"/>
    <w:rsid w:val="005525A4"/>
    <w:rsid w:val="00552D6E"/>
    <w:rsid w:val="00553DFD"/>
    <w:rsid w:val="0055604E"/>
    <w:rsid w:val="005563D9"/>
    <w:rsid w:val="0055776D"/>
    <w:rsid w:val="00557E3D"/>
    <w:rsid w:val="00562EB1"/>
    <w:rsid w:val="0056331A"/>
    <w:rsid w:val="005639B0"/>
    <w:rsid w:val="0056625A"/>
    <w:rsid w:val="00567040"/>
    <w:rsid w:val="00567E98"/>
    <w:rsid w:val="00570D1B"/>
    <w:rsid w:val="005716B8"/>
    <w:rsid w:val="00571702"/>
    <w:rsid w:val="00571F29"/>
    <w:rsid w:val="005739AB"/>
    <w:rsid w:val="00575C75"/>
    <w:rsid w:val="00577582"/>
    <w:rsid w:val="0057760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C6C9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1C02"/>
    <w:rsid w:val="0060526C"/>
    <w:rsid w:val="00606328"/>
    <w:rsid w:val="0060652B"/>
    <w:rsid w:val="00606A9F"/>
    <w:rsid w:val="00606B84"/>
    <w:rsid w:val="006115D6"/>
    <w:rsid w:val="00614934"/>
    <w:rsid w:val="00615570"/>
    <w:rsid w:val="0061593E"/>
    <w:rsid w:val="00616CEB"/>
    <w:rsid w:val="00617A6E"/>
    <w:rsid w:val="006237BD"/>
    <w:rsid w:val="00623998"/>
    <w:rsid w:val="00627E00"/>
    <w:rsid w:val="00630BF1"/>
    <w:rsid w:val="00630CC3"/>
    <w:rsid w:val="0063101C"/>
    <w:rsid w:val="00631744"/>
    <w:rsid w:val="00633389"/>
    <w:rsid w:val="00633E1E"/>
    <w:rsid w:val="00635D52"/>
    <w:rsid w:val="006360A2"/>
    <w:rsid w:val="0064176A"/>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762"/>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D7056"/>
    <w:rsid w:val="006E1C24"/>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26F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77E"/>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54E3"/>
    <w:rsid w:val="007811AE"/>
    <w:rsid w:val="00781688"/>
    <w:rsid w:val="00782D3C"/>
    <w:rsid w:val="0078387F"/>
    <w:rsid w:val="0078774A"/>
    <w:rsid w:val="00791764"/>
    <w:rsid w:val="00792797"/>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125"/>
    <w:rsid w:val="007C3D16"/>
    <w:rsid w:val="007C3FF3"/>
    <w:rsid w:val="007C4876"/>
    <w:rsid w:val="007C49D4"/>
    <w:rsid w:val="007C4B16"/>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3FCF"/>
    <w:rsid w:val="007E46FE"/>
    <w:rsid w:val="007E6804"/>
    <w:rsid w:val="007E6E01"/>
    <w:rsid w:val="007F1314"/>
    <w:rsid w:val="007F1F90"/>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0A0"/>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8D5"/>
    <w:rsid w:val="0089318B"/>
    <w:rsid w:val="00896212"/>
    <w:rsid w:val="008A0AF2"/>
    <w:rsid w:val="008A120F"/>
    <w:rsid w:val="008A1E8D"/>
    <w:rsid w:val="008A24FA"/>
    <w:rsid w:val="008A345D"/>
    <w:rsid w:val="008A4308"/>
    <w:rsid w:val="008A4DA3"/>
    <w:rsid w:val="008A5B52"/>
    <w:rsid w:val="008A5CEA"/>
    <w:rsid w:val="008A7905"/>
    <w:rsid w:val="008B1605"/>
    <w:rsid w:val="008B4DB1"/>
    <w:rsid w:val="008B4E97"/>
    <w:rsid w:val="008B4FDA"/>
    <w:rsid w:val="008B73CD"/>
    <w:rsid w:val="008C17DA"/>
    <w:rsid w:val="008C343E"/>
    <w:rsid w:val="008C417C"/>
    <w:rsid w:val="008C5FC1"/>
    <w:rsid w:val="008C6A78"/>
    <w:rsid w:val="008C750C"/>
    <w:rsid w:val="008D0FB6"/>
    <w:rsid w:val="008D2B99"/>
    <w:rsid w:val="008D493D"/>
    <w:rsid w:val="008D5016"/>
    <w:rsid w:val="008D5704"/>
    <w:rsid w:val="008D5B6F"/>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3A14"/>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ACA"/>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665F"/>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36A4"/>
    <w:rsid w:val="009A73D5"/>
    <w:rsid w:val="009B0273"/>
    <w:rsid w:val="009B0824"/>
    <w:rsid w:val="009B0DA1"/>
    <w:rsid w:val="009B3CA3"/>
    <w:rsid w:val="009B5889"/>
    <w:rsid w:val="009B58F7"/>
    <w:rsid w:val="009B5ED1"/>
    <w:rsid w:val="009B6D58"/>
    <w:rsid w:val="009C1A9B"/>
    <w:rsid w:val="009C1D0F"/>
    <w:rsid w:val="009C3B73"/>
    <w:rsid w:val="009C3EC5"/>
    <w:rsid w:val="009C3FE8"/>
    <w:rsid w:val="009C6103"/>
    <w:rsid w:val="009D352B"/>
    <w:rsid w:val="009D4434"/>
    <w:rsid w:val="009D47AF"/>
    <w:rsid w:val="009D548E"/>
    <w:rsid w:val="009D6D1A"/>
    <w:rsid w:val="009D78BC"/>
    <w:rsid w:val="009E19C7"/>
    <w:rsid w:val="009E27FC"/>
    <w:rsid w:val="009E35C5"/>
    <w:rsid w:val="009E45F3"/>
    <w:rsid w:val="009E4A0F"/>
    <w:rsid w:val="009E6E76"/>
    <w:rsid w:val="009E7100"/>
    <w:rsid w:val="009F1FF7"/>
    <w:rsid w:val="009F4603"/>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D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64E"/>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71D"/>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34E8"/>
    <w:rsid w:val="00AF4E1A"/>
    <w:rsid w:val="00AF55D4"/>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BEA"/>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7B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1AB"/>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C24"/>
    <w:rsid w:val="00C26B4D"/>
    <w:rsid w:val="00C26CF7"/>
    <w:rsid w:val="00C3130B"/>
    <w:rsid w:val="00C31373"/>
    <w:rsid w:val="00C31EE5"/>
    <w:rsid w:val="00C324F0"/>
    <w:rsid w:val="00C34414"/>
    <w:rsid w:val="00C3484C"/>
    <w:rsid w:val="00C34BF4"/>
    <w:rsid w:val="00C358EA"/>
    <w:rsid w:val="00C364E8"/>
    <w:rsid w:val="00C3797F"/>
    <w:rsid w:val="00C4095B"/>
    <w:rsid w:val="00C42D73"/>
    <w:rsid w:val="00C43213"/>
    <w:rsid w:val="00C43524"/>
    <w:rsid w:val="00C435DD"/>
    <w:rsid w:val="00C4487D"/>
    <w:rsid w:val="00C45620"/>
    <w:rsid w:val="00C464BA"/>
    <w:rsid w:val="00C47611"/>
    <w:rsid w:val="00C4795F"/>
    <w:rsid w:val="00C50D71"/>
    <w:rsid w:val="00C51512"/>
    <w:rsid w:val="00C53926"/>
    <w:rsid w:val="00C53D1C"/>
    <w:rsid w:val="00C54CEE"/>
    <w:rsid w:val="00C569AB"/>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2A3"/>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1C4"/>
    <w:rsid w:val="00CC518E"/>
    <w:rsid w:val="00CC73F0"/>
    <w:rsid w:val="00CD043A"/>
    <w:rsid w:val="00CD3548"/>
    <w:rsid w:val="00CD4190"/>
    <w:rsid w:val="00CD435C"/>
    <w:rsid w:val="00CD4898"/>
    <w:rsid w:val="00CD6D8E"/>
    <w:rsid w:val="00CE2264"/>
    <w:rsid w:val="00CE2B3C"/>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66FC"/>
    <w:rsid w:val="00D17258"/>
    <w:rsid w:val="00D219A5"/>
    <w:rsid w:val="00D22464"/>
    <w:rsid w:val="00D224E0"/>
    <w:rsid w:val="00D27B1C"/>
    <w:rsid w:val="00D27C21"/>
    <w:rsid w:val="00D30487"/>
    <w:rsid w:val="00D308F8"/>
    <w:rsid w:val="00D30F7E"/>
    <w:rsid w:val="00D320A2"/>
    <w:rsid w:val="00D326C7"/>
    <w:rsid w:val="00D32DD8"/>
    <w:rsid w:val="00D32F51"/>
    <w:rsid w:val="00D33481"/>
    <w:rsid w:val="00D359EB"/>
    <w:rsid w:val="00D362DB"/>
    <w:rsid w:val="00D40536"/>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1E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250"/>
    <w:rsid w:val="00DA0948"/>
    <w:rsid w:val="00DA0A4E"/>
    <w:rsid w:val="00DA0F94"/>
    <w:rsid w:val="00DA15AD"/>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288D"/>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369F"/>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2BC7"/>
    <w:rsid w:val="00E54297"/>
    <w:rsid w:val="00E54B2C"/>
    <w:rsid w:val="00E5510F"/>
    <w:rsid w:val="00E6008B"/>
    <w:rsid w:val="00E6044F"/>
    <w:rsid w:val="00E61474"/>
    <w:rsid w:val="00E61B67"/>
    <w:rsid w:val="00E6367A"/>
    <w:rsid w:val="00E63C8D"/>
    <w:rsid w:val="00E64337"/>
    <w:rsid w:val="00E65F37"/>
    <w:rsid w:val="00E674AE"/>
    <w:rsid w:val="00E67BA7"/>
    <w:rsid w:val="00E7042B"/>
    <w:rsid w:val="00E74264"/>
    <w:rsid w:val="00E749B7"/>
    <w:rsid w:val="00E7522C"/>
    <w:rsid w:val="00E7629F"/>
    <w:rsid w:val="00E765B7"/>
    <w:rsid w:val="00E77A8B"/>
    <w:rsid w:val="00E77EEE"/>
    <w:rsid w:val="00E805B6"/>
    <w:rsid w:val="00E81D32"/>
    <w:rsid w:val="00E84171"/>
    <w:rsid w:val="00E85A49"/>
    <w:rsid w:val="00E90E72"/>
    <w:rsid w:val="00E90FD0"/>
    <w:rsid w:val="00E917EB"/>
    <w:rsid w:val="00E91EB6"/>
    <w:rsid w:val="00E92272"/>
    <w:rsid w:val="00E92BAA"/>
    <w:rsid w:val="00E941D7"/>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39A2"/>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09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506"/>
    <w:rsid w:val="00F86ED5"/>
    <w:rsid w:val="00F871C2"/>
    <w:rsid w:val="00F87295"/>
    <w:rsid w:val="00F914CF"/>
    <w:rsid w:val="00F930CD"/>
    <w:rsid w:val="00F932ED"/>
    <w:rsid w:val="00F9448B"/>
    <w:rsid w:val="00F956DB"/>
    <w:rsid w:val="00F966A6"/>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A09"/>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E25AFC-3DA8-4E63-8B2A-85D13FA0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melik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B73D-BC11-476D-9471-F0BBE542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456</Words>
  <Characters>2605</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Useer</cp:lastModifiedBy>
  <cp:revision>88</cp:revision>
  <cp:lastPrinted>2017-05-25T08:10:00Z</cp:lastPrinted>
  <dcterms:created xsi:type="dcterms:W3CDTF">2017-06-08T07:11:00Z</dcterms:created>
  <dcterms:modified xsi:type="dcterms:W3CDTF">2026-03-06T09:44:00Z</dcterms:modified>
</cp:coreProperties>
</file>